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27" w:rsidRPr="00076E7D" w:rsidRDefault="00447627" w:rsidP="00447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7627" w:rsidRDefault="00447627" w:rsidP="004476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 xml:space="preserve">     Учебный план</w:t>
      </w:r>
      <w:r w:rsidRPr="00076E7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 задержкой психического развития (вариант 7.1)</w:t>
      </w:r>
      <w:r w:rsidR="00E25E66">
        <w:rPr>
          <w:rFonts w:ascii="Times New Roman" w:hAnsi="Times New Roman" w:cs="Times New Roman"/>
          <w:sz w:val="24"/>
          <w:szCs w:val="24"/>
        </w:rPr>
        <w:t xml:space="preserve"> </w:t>
      </w:r>
      <w:r w:rsidRPr="00076E7D"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общеобразовательного бюджетного   учреждения средней школы с углубленным изучением отдел</w:t>
      </w:r>
      <w:r w:rsidR="004E0220">
        <w:rPr>
          <w:rFonts w:ascii="Times New Roman" w:hAnsi="Times New Roman" w:cs="Times New Roman"/>
          <w:sz w:val="24"/>
          <w:szCs w:val="24"/>
        </w:rPr>
        <w:t xml:space="preserve">ьных предметов </w:t>
      </w:r>
      <w:proofErr w:type="spellStart"/>
      <w:r w:rsidR="004E0220">
        <w:rPr>
          <w:rFonts w:ascii="Times New Roman" w:hAnsi="Times New Roman" w:cs="Times New Roman"/>
          <w:sz w:val="24"/>
          <w:szCs w:val="24"/>
        </w:rPr>
        <w:t>пгтКикнур</w:t>
      </w:r>
      <w:proofErr w:type="spellEnd"/>
      <w:r w:rsidR="004E0220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076E7D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нормативными документами: </w:t>
      </w:r>
    </w:p>
    <w:p w:rsidR="00B4023D" w:rsidRPr="00D66288" w:rsidRDefault="00B4023D" w:rsidP="00B402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6628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662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28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</w:t>
      </w:r>
      <w:proofErr w:type="gramStart"/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для обучающихся с задержкой психического развития (одобрена решением федерального учебно-методического объединения по общему образованию, протокол от 22.12.2015 г. № 4/15</w:t>
      </w:r>
      <w:proofErr w:type="gramEnd"/>
      <w:r w:rsidRPr="00D66288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Постановления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Постановления Государственного санитарного врача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от 28.01.2021 г. № 2 «Об утверждении санитарных правил и норм </w:t>
      </w:r>
      <w:proofErr w:type="spellStart"/>
      <w:r w:rsidRPr="00D662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628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</w:t>
      </w:r>
      <w:r>
        <w:rPr>
          <w:rFonts w:ascii="Times New Roman" w:hAnsi="Times New Roman" w:cs="Times New Roman"/>
          <w:sz w:val="24"/>
          <w:szCs w:val="24"/>
        </w:rPr>
        <w:t>овека факторов среды обитания»</w:t>
      </w:r>
    </w:p>
    <w:p w:rsidR="00447627" w:rsidRPr="00076E7D" w:rsidRDefault="00447627" w:rsidP="00F31564">
      <w:pPr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Обучение на уровне начального общего образования для обучающихся с задержкой психического развития</w:t>
      </w:r>
      <w:r w:rsidR="004E0220">
        <w:rPr>
          <w:rFonts w:ascii="Times New Roman" w:hAnsi="Times New Roman" w:cs="Times New Roman"/>
          <w:sz w:val="24"/>
          <w:szCs w:val="24"/>
        </w:rPr>
        <w:t xml:space="preserve"> </w:t>
      </w:r>
      <w:r w:rsidRPr="00076E7D">
        <w:rPr>
          <w:rFonts w:ascii="Times New Roman" w:hAnsi="Times New Roman" w:cs="Times New Roman"/>
          <w:sz w:val="24"/>
          <w:szCs w:val="24"/>
        </w:rPr>
        <w:t xml:space="preserve">(вариант 7.1)предполагает,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 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076E7D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076E7D">
        <w:rPr>
          <w:rFonts w:ascii="Times New Roman" w:hAnsi="Times New Roman" w:cs="Times New Roman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</w:t>
      </w:r>
      <w:r w:rsidRPr="00076E7D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коррекционной помощи в освоении АООП НОО; обеспечение обучающемуся успеха в доступных ему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 Программа коррекционной работы, </w:t>
      </w:r>
      <w:proofErr w:type="spellStart"/>
      <w:r w:rsidRPr="00076E7D">
        <w:rPr>
          <w:rFonts w:ascii="Times New Roman" w:hAnsi="Times New Roman" w:cs="Times New Roman"/>
          <w:sz w:val="24"/>
          <w:szCs w:val="24"/>
        </w:rPr>
        <w:t>направленна</w:t>
      </w:r>
      <w:proofErr w:type="spellEnd"/>
      <w:r w:rsidRPr="00076E7D">
        <w:rPr>
          <w:rFonts w:ascii="Times New Roman" w:hAnsi="Times New Roman" w:cs="Times New Roman"/>
          <w:sz w:val="24"/>
          <w:szCs w:val="24"/>
        </w:rPr>
        <w:t xml:space="preserve"> на развитие социальных (жизненных) компетенций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 xml:space="preserve"> и поддержку в освоении АООП НОО. </w:t>
      </w:r>
      <w:r w:rsidR="00A438EE" w:rsidRPr="00076E7D">
        <w:rPr>
          <w:rFonts w:ascii="Times New Roman" w:hAnsi="Times New Roman" w:cs="Times New Roman"/>
          <w:sz w:val="24"/>
          <w:szCs w:val="24"/>
        </w:rPr>
        <w:t>Вариант 7.1</w:t>
      </w:r>
      <w:r w:rsidRPr="00076E7D">
        <w:rPr>
          <w:rFonts w:ascii="Times New Roman" w:hAnsi="Times New Roman" w:cs="Times New Roman"/>
          <w:sz w:val="24"/>
          <w:szCs w:val="24"/>
        </w:rPr>
        <w:t xml:space="preserve">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</w:t>
      </w:r>
    </w:p>
    <w:p w:rsidR="00447627" w:rsidRPr="00076E7D" w:rsidRDefault="00447627" w:rsidP="00447627">
      <w:pPr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Учебный план включает обязательные предметные области и коррекционно-развивающую область. </w:t>
      </w:r>
    </w:p>
    <w:p w:rsidR="00447627" w:rsidRPr="00076E7D" w:rsidRDefault="00447627" w:rsidP="00447627">
      <w:pPr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</w:t>
      </w:r>
      <w:r w:rsidRPr="00076E7D">
        <w:rPr>
          <w:rFonts w:ascii="Times New Roman" w:hAnsi="Times New Roman" w:cs="Times New Roman"/>
          <w:sz w:val="24"/>
          <w:szCs w:val="24"/>
        </w:rPr>
        <w:t xml:space="preserve"> учебного плана и основные задачи реализации содержания предметных областей соответствуют ФГОС НОО</w:t>
      </w:r>
      <w:r w:rsidR="0087625B" w:rsidRPr="00076E7D">
        <w:rPr>
          <w:rFonts w:ascii="Times New Roman" w:hAnsi="Times New Roman" w:cs="Times New Roman"/>
          <w:sz w:val="24"/>
          <w:szCs w:val="24"/>
        </w:rPr>
        <w:t>.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1. Предметная область «Русский язык и литературное чтение». 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Учебные предметы: «Русский язык», «Литературное чтение», «Иностранный язык». 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2 Предметная область «Родной язык и литературное чтение на родном языке».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Учебные предметы: «Русский родной язык», «Литературное чтение на родном (русском) языке»  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3. Предметная область «Математика и информатика».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Учебный предмет: «Математика».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4. Предметная область «Обществознание и естествознание»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>Учебный предмет: «Окружающий мир»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5. Предметная область «Основы религиозных культур и светской этики». Учебный предмет: «Основы религиозных культур и светской этики».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6. Предметная область «Искусство». Учебные предметы: «Музыка», «Изобразительное искусство»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7. Предметная область «Технология». Учебный предмет: «Технология». </w:t>
      </w:r>
    </w:p>
    <w:p w:rsidR="002C7069" w:rsidRPr="00076E7D" w:rsidRDefault="002C7069" w:rsidP="002C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      8. Предметная область «Физическая культура». Учебный предмет: «Физическая культура». </w:t>
      </w:r>
    </w:p>
    <w:p w:rsidR="00B66174" w:rsidRPr="00076E7D" w:rsidRDefault="00447627" w:rsidP="00B661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076E7D">
        <w:rPr>
          <w:rFonts w:ascii="Times New Roman" w:hAnsi="Times New Roman" w:cs="Times New Roman"/>
          <w:sz w:val="24"/>
          <w:szCs w:val="24"/>
        </w:rPr>
        <w:t xml:space="preserve"> </w:t>
      </w:r>
      <w:r w:rsidR="00B66174" w:rsidRPr="00076E7D">
        <w:rPr>
          <w:rFonts w:ascii="Times New Roman" w:hAnsi="Times New Roman" w:cs="Times New Roman"/>
          <w:sz w:val="24"/>
          <w:szCs w:val="24"/>
        </w:rPr>
        <w:t xml:space="preserve"> </w:t>
      </w:r>
      <w:r w:rsidR="00B66174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частью внеурочной деятельности, поддерживающей процесс освоения содержания АООП НОО. Выбор коррекционно-развивающих занятий, их количественное соотношение, содержание самостоятельно определяется</w:t>
      </w:r>
      <w:r w:rsidR="001265F9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174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психофизических особенностей и особых образовательных потребностей обучающихся с ЗПР на осно</w:t>
      </w:r>
      <w:r w:rsidR="0069675B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рекомендаций ПМПК </w:t>
      </w:r>
      <w:r w:rsidR="00B66174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</w:t>
      </w:r>
      <w:r w:rsidR="001265F9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174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психолого-педагогическую поддержку в освоении АООП НОО</w:t>
      </w:r>
    </w:p>
    <w:p w:rsidR="001265F9" w:rsidRPr="00076E7D" w:rsidRDefault="00447627" w:rsidP="00447627">
      <w:pPr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</w:t>
      </w:r>
      <w:proofErr w:type="spellStart"/>
      <w:r w:rsidRPr="00076E7D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76E7D">
        <w:rPr>
          <w:rFonts w:ascii="Times New Roman" w:hAnsi="Times New Roman" w:cs="Times New Roman"/>
          <w:sz w:val="24"/>
          <w:szCs w:val="24"/>
        </w:rPr>
        <w:t xml:space="preserve">)" (фронтальные и индивидуальные занятия), </w:t>
      </w:r>
      <w:r w:rsidR="001265F9" w:rsidRPr="00076E7D">
        <w:rPr>
          <w:rFonts w:ascii="Times New Roman" w:hAnsi="Times New Roman" w:cs="Times New Roman"/>
          <w:sz w:val="24"/>
          <w:szCs w:val="24"/>
        </w:rPr>
        <w:t>занятиями с учителем-дефектологом, кон</w:t>
      </w:r>
      <w:r w:rsidR="0069675B" w:rsidRPr="00076E7D">
        <w:rPr>
          <w:rFonts w:ascii="Times New Roman" w:hAnsi="Times New Roman" w:cs="Times New Roman"/>
          <w:sz w:val="24"/>
          <w:szCs w:val="24"/>
        </w:rPr>
        <w:t>сультациями педа</w:t>
      </w:r>
      <w:r w:rsidR="000461AE">
        <w:rPr>
          <w:rFonts w:ascii="Times New Roman" w:hAnsi="Times New Roman" w:cs="Times New Roman"/>
          <w:sz w:val="24"/>
          <w:szCs w:val="24"/>
        </w:rPr>
        <w:t>гога-</w:t>
      </w:r>
      <w:r w:rsidR="001265F9" w:rsidRPr="00076E7D">
        <w:rPr>
          <w:rFonts w:ascii="Times New Roman" w:hAnsi="Times New Roman" w:cs="Times New Roman"/>
          <w:sz w:val="24"/>
          <w:szCs w:val="24"/>
        </w:rPr>
        <w:t>психолога</w:t>
      </w:r>
      <w:r w:rsidR="000461AE">
        <w:rPr>
          <w:rFonts w:ascii="Times New Roman" w:hAnsi="Times New Roman" w:cs="Times New Roman"/>
          <w:sz w:val="24"/>
          <w:szCs w:val="24"/>
        </w:rPr>
        <w:t>,</w:t>
      </w:r>
      <w:r w:rsidR="001265F9" w:rsidRPr="00076E7D">
        <w:rPr>
          <w:rFonts w:ascii="Times New Roman" w:hAnsi="Times New Roman" w:cs="Times New Roman"/>
          <w:sz w:val="24"/>
          <w:szCs w:val="24"/>
        </w:rPr>
        <w:t xml:space="preserve"> </w:t>
      </w:r>
      <w:r w:rsidRPr="00076E7D">
        <w:rPr>
          <w:rFonts w:ascii="Times New Roman" w:hAnsi="Times New Roman" w:cs="Times New Roman"/>
          <w:sz w:val="24"/>
          <w:szCs w:val="24"/>
        </w:rPr>
        <w:t>исходя из психофизических особенностей и особых образовательных потребностей обучающихся с ЗПР</w:t>
      </w:r>
      <w:r w:rsidR="0087625B" w:rsidRPr="00076E7D">
        <w:rPr>
          <w:rFonts w:ascii="Times New Roman" w:hAnsi="Times New Roman" w:cs="Times New Roman"/>
          <w:sz w:val="24"/>
          <w:szCs w:val="24"/>
        </w:rPr>
        <w:t xml:space="preserve"> на основании рекомендаций ПМПК обучающихся</w:t>
      </w:r>
      <w:r w:rsidR="00B66174" w:rsidRPr="00076E7D">
        <w:rPr>
          <w:rFonts w:ascii="Times New Roman" w:hAnsi="Times New Roman" w:cs="Times New Roman"/>
          <w:sz w:val="24"/>
          <w:szCs w:val="24"/>
        </w:rPr>
        <w:t>.</w:t>
      </w:r>
      <w:r w:rsidRPr="00076E7D">
        <w:rPr>
          <w:rFonts w:ascii="Times New Roman" w:hAnsi="Times New Roman" w:cs="Times New Roman"/>
          <w:sz w:val="24"/>
          <w:szCs w:val="24"/>
        </w:rPr>
        <w:t xml:space="preserve"> 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</w:t>
      </w:r>
      <w:r w:rsidR="000461AE">
        <w:rPr>
          <w:rFonts w:ascii="Times New Roman" w:hAnsi="Times New Roman" w:cs="Times New Roman"/>
          <w:sz w:val="24"/>
          <w:szCs w:val="24"/>
        </w:rPr>
        <w:t>-</w:t>
      </w:r>
      <w:r w:rsidRPr="00076E7D">
        <w:rPr>
          <w:rFonts w:ascii="Times New Roman" w:hAnsi="Times New Roman" w:cs="Times New Roman"/>
          <w:sz w:val="24"/>
          <w:szCs w:val="24"/>
        </w:rPr>
        <w:t xml:space="preserve">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</w:r>
    </w:p>
    <w:p w:rsidR="00076E7D" w:rsidRDefault="00447627" w:rsidP="001265F9">
      <w:pPr>
        <w:rPr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Психолого-педагогическое сопровождение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</w:t>
      </w:r>
      <w:r w:rsidR="00A438EE" w:rsidRPr="00076E7D">
        <w:rPr>
          <w:rFonts w:ascii="Times New Roman" w:hAnsi="Times New Roman" w:cs="Times New Roman"/>
          <w:sz w:val="24"/>
          <w:szCs w:val="24"/>
        </w:rPr>
        <w:t>логопед,</w:t>
      </w:r>
      <w:r w:rsidRPr="00076E7D">
        <w:rPr>
          <w:rFonts w:ascii="Times New Roman" w:hAnsi="Times New Roman" w:cs="Times New Roman"/>
          <w:sz w:val="24"/>
          <w:szCs w:val="24"/>
        </w:rPr>
        <w:t xml:space="preserve"> педагог-психолог, </w:t>
      </w:r>
      <w:r w:rsidR="001265F9" w:rsidRPr="00076E7D">
        <w:rPr>
          <w:rFonts w:ascii="Times New Roman" w:hAnsi="Times New Roman" w:cs="Times New Roman"/>
          <w:sz w:val="24"/>
          <w:szCs w:val="24"/>
        </w:rPr>
        <w:t>социальный педагог.</w:t>
      </w:r>
      <w:r w:rsidR="001265F9" w:rsidRPr="00076E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1AE" w:rsidRPr="000461AE" w:rsidRDefault="001265F9" w:rsidP="000461AE">
      <w:pPr>
        <w:pStyle w:val="a5"/>
        <w:shd w:val="clear" w:color="auto" w:fill="FFFFFF"/>
        <w:rPr>
          <w:color w:val="000000" w:themeColor="text1"/>
        </w:rPr>
      </w:pPr>
      <w:r w:rsidRPr="00076E7D">
        <w:t xml:space="preserve">Для реализации общеобразовательных программ будут использоваться учебные пособия в соответствии с приказом </w:t>
      </w:r>
      <w:hyperlink r:id="rId6" w:history="1">
        <w:r w:rsidR="000461AE" w:rsidRPr="000461AE">
          <w:rPr>
            <w:rStyle w:val="a6"/>
            <w:color w:val="000000" w:themeColor="text1"/>
            <w:u w:val="none"/>
          </w:rPr>
          <w:t xml:space="preserve"> </w:t>
        </w:r>
        <w:proofErr w:type="spellStart"/>
        <w:r w:rsidR="000461AE" w:rsidRPr="000461AE">
          <w:rPr>
            <w:rStyle w:val="a6"/>
            <w:color w:val="000000" w:themeColor="text1"/>
            <w:u w:val="none"/>
          </w:rPr>
          <w:t>Минпросвещения</w:t>
        </w:r>
        <w:proofErr w:type="spellEnd"/>
        <w:r w:rsidR="000461AE" w:rsidRPr="000461AE">
          <w:rPr>
            <w:rStyle w:val="a6"/>
            <w:color w:val="000000" w:themeColor="text1"/>
            <w:u w:val="none"/>
          </w:rPr>
          <w:t xml:space="preserve"> России от 20 мая 2020 г. № 254</w:t>
        </w:r>
      </w:hyperlink>
      <w:r w:rsidR="000461AE">
        <w:rPr>
          <w:color w:val="000000" w:themeColor="text1"/>
        </w:rPr>
        <w:t xml:space="preserve"> </w:t>
      </w:r>
      <w:r w:rsidR="000461AE" w:rsidRPr="000461AE">
        <w:rPr>
          <w:color w:val="000000" w:themeColor="text1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EE2E89" w:rsidRPr="000461AE" w:rsidRDefault="00EE2E89" w:rsidP="00EE2E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1AE">
        <w:rPr>
          <w:rFonts w:ascii="Times New Roman" w:hAnsi="Times New Roman" w:cs="Times New Roman"/>
          <w:sz w:val="24"/>
          <w:szCs w:val="24"/>
        </w:rPr>
        <w:t>Формы промежуточной аттестации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3934"/>
      </w:tblGrid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B49B9" w:rsidRPr="00076E7D" w:rsidTr="004D3C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B49B9" w:rsidRPr="00076E7D" w:rsidTr="002160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A328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Русский  родной язык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B15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6D6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156A8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810D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-107" w:right="2441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3537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</w:t>
            </w:r>
          </w:p>
          <w:p w:rsidR="00EB49B9" w:rsidRPr="000461AE" w:rsidRDefault="00EB49B9" w:rsidP="00076E7D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3C08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B9" w:rsidRPr="00076E7D" w:rsidTr="003C08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0461AE" w:rsidRDefault="00EB49B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B9" w:rsidRPr="000461AE" w:rsidRDefault="00EB49B9" w:rsidP="0007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-107" w:right="2441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 xml:space="preserve">    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</w:t>
            </w:r>
          </w:p>
          <w:p w:rsidR="00EE2E89" w:rsidRPr="000461AE" w:rsidRDefault="00EE2E89" w:rsidP="00076E7D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Поделка по замыслу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норматива</w:t>
            </w:r>
          </w:p>
        </w:tc>
      </w:tr>
      <w:tr w:rsidR="00EE2E89" w:rsidRPr="00076E7D" w:rsidTr="00EE2E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9" w:rsidRPr="000461AE" w:rsidRDefault="00EE2E89" w:rsidP="0007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0461AE" w:rsidRDefault="00EE2E89" w:rsidP="0007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E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</w:tbl>
    <w:p w:rsidR="00EE2E89" w:rsidRPr="00076E7D" w:rsidRDefault="00EE2E89" w:rsidP="00076E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265F9" w:rsidRPr="001265F9" w:rsidRDefault="001265F9" w:rsidP="00126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Учебный план имеет программно-методическое, учебное, кадровое и материально-техническое обеспечение. Недельная  нагрузка учащихся не превышает максимально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>. Учебный план полностью профинансирован из бюджета</w:t>
      </w:r>
      <w:r w:rsidRPr="001265F9">
        <w:rPr>
          <w:rFonts w:ascii="Times New Roman" w:hAnsi="Times New Roman" w:cs="Times New Roman"/>
          <w:sz w:val="28"/>
          <w:szCs w:val="28"/>
        </w:rPr>
        <w:t>.</w:t>
      </w:r>
    </w:p>
    <w:p w:rsidR="00C16C0A" w:rsidRDefault="00C16C0A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A951CD" w:rsidRDefault="00A951CD" w:rsidP="00447627">
      <w:pPr>
        <w:pStyle w:val="a3"/>
        <w:jc w:val="center"/>
        <w:rPr>
          <w:smallCaps/>
          <w:sz w:val="22"/>
          <w:szCs w:val="22"/>
        </w:rPr>
      </w:pPr>
    </w:p>
    <w:p w:rsidR="00447627" w:rsidRPr="00B4023D" w:rsidRDefault="001265F9" w:rsidP="003C004E">
      <w:pPr>
        <w:pStyle w:val="a3"/>
        <w:jc w:val="center"/>
        <w:rPr>
          <w:smallCaps/>
          <w:szCs w:val="24"/>
        </w:rPr>
      </w:pPr>
      <w:r w:rsidRPr="00B4023D">
        <w:rPr>
          <w:smallCaps/>
          <w:szCs w:val="24"/>
        </w:rPr>
        <w:lastRenderedPageBreak/>
        <w:t>У</w:t>
      </w:r>
      <w:r w:rsidR="00447627" w:rsidRPr="00B4023D">
        <w:rPr>
          <w:smallCaps/>
          <w:szCs w:val="24"/>
        </w:rPr>
        <w:t>чебный план</w:t>
      </w:r>
    </w:p>
    <w:p w:rsidR="00447627" w:rsidRPr="00B4023D" w:rsidRDefault="00447627" w:rsidP="00447627">
      <w:pPr>
        <w:pStyle w:val="a3"/>
        <w:jc w:val="center"/>
        <w:rPr>
          <w:szCs w:val="24"/>
        </w:rPr>
      </w:pPr>
      <w:r w:rsidRPr="00B4023D">
        <w:rPr>
          <w:szCs w:val="24"/>
        </w:rPr>
        <w:t xml:space="preserve">  начального общего образования обучающихся с задержкой психического развития (вариант 7.1)</w:t>
      </w:r>
    </w:p>
    <w:p w:rsidR="00447627" w:rsidRPr="00B4023D" w:rsidRDefault="00447627" w:rsidP="00447627">
      <w:pPr>
        <w:pStyle w:val="a3"/>
        <w:jc w:val="center"/>
        <w:rPr>
          <w:szCs w:val="24"/>
        </w:rPr>
      </w:pPr>
      <w:r w:rsidRPr="00B4023D">
        <w:rPr>
          <w:szCs w:val="24"/>
        </w:rPr>
        <w:t>КОГ</w:t>
      </w:r>
      <w:r w:rsidR="004E0220" w:rsidRPr="00B4023D">
        <w:rPr>
          <w:szCs w:val="24"/>
        </w:rPr>
        <w:t xml:space="preserve">ОБУ СШ с УИОП </w:t>
      </w:r>
      <w:proofErr w:type="spellStart"/>
      <w:r w:rsidR="004E0220" w:rsidRPr="00B4023D">
        <w:rPr>
          <w:szCs w:val="24"/>
        </w:rPr>
        <w:t>пгт</w:t>
      </w:r>
      <w:proofErr w:type="spellEnd"/>
      <w:r w:rsidR="004E0220" w:rsidRPr="00B4023D">
        <w:rPr>
          <w:szCs w:val="24"/>
        </w:rPr>
        <w:t xml:space="preserve"> </w:t>
      </w:r>
      <w:proofErr w:type="spellStart"/>
      <w:r w:rsidR="004E0220" w:rsidRPr="00B4023D">
        <w:rPr>
          <w:szCs w:val="24"/>
        </w:rPr>
        <w:t>Кикнур</w:t>
      </w:r>
      <w:proofErr w:type="spellEnd"/>
      <w:r w:rsidR="004E0220" w:rsidRPr="00B4023D">
        <w:rPr>
          <w:szCs w:val="24"/>
        </w:rPr>
        <w:t xml:space="preserve"> на 2022-2023</w:t>
      </w:r>
      <w:r w:rsidRPr="00B4023D">
        <w:rPr>
          <w:szCs w:val="24"/>
        </w:rPr>
        <w:t xml:space="preserve"> учебный год.</w:t>
      </w:r>
    </w:p>
    <w:p w:rsidR="00447627" w:rsidRPr="00B4023D" w:rsidRDefault="00447627" w:rsidP="00447627">
      <w:pPr>
        <w:pStyle w:val="a3"/>
        <w:jc w:val="center"/>
        <w:rPr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2778"/>
        <w:gridCol w:w="1461"/>
        <w:gridCol w:w="1616"/>
        <w:gridCol w:w="1617"/>
      </w:tblGrid>
      <w:tr w:rsidR="00447627" w:rsidRPr="00B4023D" w:rsidTr="00A951CD">
        <w:trPr>
          <w:trHeight w:val="335"/>
        </w:trPr>
        <w:tc>
          <w:tcPr>
            <w:tcW w:w="2167" w:type="dxa"/>
            <w:vMerge w:val="restart"/>
            <w:shd w:val="clear" w:color="auto" w:fill="auto"/>
          </w:tcPr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Merge w:val="restart"/>
            <w:shd w:val="clear" w:color="auto" w:fill="auto"/>
          </w:tcPr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Pr="00B4023D" w:rsidRDefault="00447627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447627" w:rsidRPr="00B4023D" w:rsidRDefault="00447627" w:rsidP="001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951CD" w:rsidRPr="00B4023D" w:rsidTr="00A951CD">
        <w:trPr>
          <w:trHeight w:val="960"/>
        </w:trPr>
        <w:tc>
          <w:tcPr>
            <w:tcW w:w="2167" w:type="dxa"/>
            <w:vMerge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Merge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951CD" w:rsidRPr="00B4023D" w:rsidRDefault="00A951CD" w:rsidP="00A2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A951CD" w:rsidRPr="00B4023D" w:rsidRDefault="00A951CD" w:rsidP="00A2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951CD" w:rsidRPr="00B4023D" w:rsidRDefault="00A951CD" w:rsidP="00A2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A951CD" w:rsidRPr="00B4023D" w:rsidTr="00A951CD">
        <w:trPr>
          <w:trHeight w:val="299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A95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3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16" w:type="dxa"/>
            <w:vAlign w:val="center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vMerge/>
            <w:tcBorders>
              <w:righ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1CD" w:rsidRPr="00B4023D" w:rsidTr="00A951CD">
        <w:trPr>
          <w:trHeight w:val="255"/>
        </w:trPr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родной язык</w:t>
            </w:r>
          </w:p>
        </w:tc>
        <w:tc>
          <w:tcPr>
            <w:tcW w:w="1616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1CD" w:rsidRPr="00B4023D" w:rsidTr="00A951CD">
        <w:trPr>
          <w:trHeight w:val="236"/>
        </w:trPr>
        <w:tc>
          <w:tcPr>
            <w:tcW w:w="2167" w:type="dxa"/>
            <w:vMerge/>
            <w:tcBorders>
              <w:righ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616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39" w:type="dxa"/>
            <w:gridSpan w:val="2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1CD" w:rsidRPr="00B4023D" w:rsidTr="00A951CD">
        <w:trPr>
          <w:trHeight w:val="300"/>
        </w:trPr>
        <w:tc>
          <w:tcPr>
            <w:tcW w:w="2167" w:type="dxa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1CD" w:rsidRPr="00B4023D" w:rsidTr="00A951CD">
        <w:trPr>
          <w:trHeight w:val="300"/>
        </w:trPr>
        <w:tc>
          <w:tcPr>
            <w:tcW w:w="2167" w:type="dxa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vMerge w:val="restart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:rsidR="00A951CD" w:rsidRPr="00B4023D" w:rsidRDefault="00A951CD" w:rsidP="001265F9">
            <w:pPr>
              <w:spacing w:after="0" w:line="240" w:lineRule="auto"/>
              <w:ind w:right="2441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1CD" w:rsidRPr="00B4023D" w:rsidTr="00A951CD">
        <w:trPr>
          <w:trHeight w:val="299"/>
        </w:trPr>
        <w:tc>
          <w:tcPr>
            <w:tcW w:w="2167" w:type="dxa"/>
            <w:vMerge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</w:tcBorders>
          </w:tcPr>
          <w:p w:rsidR="00A951CD" w:rsidRPr="00B4023D" w:rsidRDefault="00A951CD" w:rsidP="007B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1CD" w:rsidRPr="00B4023D" w:rsidTr="00A951CD">
        <w:trPr>
          <w:trHeight w:val="757"/>
        </w:trPr>
        <w:tc>
          <w:tcPr>
            <w:tcW w:w="2167" w:type="dxa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8" w:type="dxa"/>
            <w:tcBorders>
              <w:bottom w:val="single" w:sz="4" w:space="0" w:color="auto"/>
              <w:right w:val="nil"/>
            </w:tcBorders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</w:tcBorders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1CD" w:rsidRPr="00B4023D" w:rsidTr="00A951CD">
        <w:trPr>
          <w:trHeight w:val="300"/>
        </w:trPr>
        <w:tc>
          <w:tcPr>
            <w:tcW w:w="2167" w:type="dxa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39" w:type="dxa"/>
            <w:gridSpan w:val="2"/>
            <w:vAlign w:val="center"/>
          </w:tcPr>
          <w:p w:rsidR="00A951CD" w:rsidRPr="00B4023D" w:rsidRDefault="00A951CD" w:rsidP="001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1CD" w:rsidRPr="00B4023D" w:rsidTr="00A951CD">
        <w:trPr>
          <w:trHeight w:val="331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1265F9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51CD" w:rsidRPr="00B4023D" w:rsidTr="00A951CD">
        <w:trPr>
          <w:trHeight w:val="77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A95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b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  <w:tc>
          <w:tcPr>
            <w:tcW w:w="1616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951CD" w:rsidRPr="00B4023D" w:rsidRDefault="00A951CD" w:rsidP="001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CD" w:rsidRPr="00B4023D" w:rsidTr="00A951CD">
        <w:trPr>
          <w:trHeight w:val="77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47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Основы двигательной активности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951CD" w:rsidRPr="00B4023D" w:rsidRDefault="00A951CD" w:rsidP="0047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1CD" w:rsidRPr="00B4023D" w:rsidTr="00A951CD">
        <w:trPr>
          <w:trHeight w:val="77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CD" w:rsidRPr="00B4023D" w:rsidTr="00A951CD">
        <w:trPr>
          <w:trHeight w:val="462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1CD" w:rsidRPr="00B4023D" w:rsidTr="00A951CD">
        <w:trPr>
          <w:trHeight w:val="1012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-занятия с логопедом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-занятия с учителем-дефектологом</w:t>
            </w:r>
          </w:p>
          <w:p w:rsidR="00A951CD" w:rsidRPr="00B4023D" w:rsidRDefault="00A951CD" w:rsidP="00A23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-занятия с педагогом-психологом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1CD" w:rsidRPr="00B4023D" w:rsidTr="00A951CD">
        <w:trPr>
          <w:trHeight w:val="462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1CD" w:rsidRPr="00B4023D" w:rsidTr="00A951CD">
        <w:trPr>
          <w:trHeight w:val="462"/>
        </w:trPr>
        <w:tc>
          <w:tcPr>
            <w:tcW w:w="6406" w:type="dxa"/>
            <w:gridSpan w:val="3"/>
            <w:vAlign w:val="center"/>
          </w:tcPr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нравственности: что такое хорошо и что такое плохо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грамотность</w:t>
            </w:r>
          </w:p>
          <w:p w:rsidR="00A951CD" w:rsidRPr="00B4023D" w:rsidRDefault="00A951CD" w:rsidP="0002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16" w:type="dxa"/>
          </w:tcPr>
          <w:p w:rsidR="00A951CD" w:rsidRPr="00B4023D" w:rsidRDefault="00A951CD" w:rsidP="00BC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7" w:type="dxa"/>
          </w:tcPr>
          <w:p w:rsidR="00A951CD" w:rsidRPr="00B4023D" w:rsidRDefault="00A951CD" w:rsidP="000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7627" w:rsidRPr="00B4023D" w:rsidRDefault="00447627" w:rsidP="001265F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447627" w:rsidRPr="00B4023D" w:rsidSect="00447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F32"/>
    <w:multiLevelType w:val="hybridMultilevel"/>
    <w:tmpl w:val="86D2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A9058F"/>
    <w:multiLevelType w:val="hybridMultilevel"/>
    <w:tmpl w:val="B856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564"/>
    <w:rsid w:val="000065A7"/>
    <w:rsid w:val="00024485"/>
    <w:rsid w:val="0003236D"/>
    <w:rsid w:val="000461AE"/>
    <w:rsid w:val="000702AB"/>
    <w:rsid w:val="00076E7D"/>
    <w:rsid w:val="001265F9"/>
    <w:rsid w:val="001849F9"/>
    <w:rsid w:val="001947CD"/>
    <w:rsid w:val="001B0C8B"/>
    <w:rsid w:val="002466E5"/>
    <w:rsid w:val="002C7069"/>
    <w:rsid w:val="00327937"/>
    <w:rsid w:val="003C004E"/>
    <w:rsid w:val="00447627"/>
    <w:rsid w:val="004E0220"/>
    <w:rsid w:val="005220B3"/>
    <w:rsid w:val="00604E1E"/>
    <w:rsid w:val="00621289"/>
    <w:rsid w:val="00634DDA"/>
    <w:rsid w:val="00682ACC"/>
    <w:rsid w:val="0069675B"/>
    <w:rsid w:val="006D44E6"/>
    <w:rsid w:val="0072104B"/>
    <w:rsid w:val="007B30D5"/>
    <w:rsid w:val="007F3693"/>
    <w:rsid w:val="007F523B"/>
    <w:rsid w:val="0087625B"/>
    <w:rsid w:val="008E3572"/>
    <w:rsid w:val="008E7683"/>
    <w:rsid w:val="009803B4"/>
    <w:rsid w:val="009A162A"/>
    <w:rsid w:val="00A23346"/>
    <w:rsid w:val="00A438EE"/>
    <w:rsid w:val="00A951CD"/>
    <w:rsid w:val="00B4023D"/>
    <w:rsid w:val="00B47AEB"/>
    <w:rsid w:val="00B66174"/>
    <w:rsid w:val="00B927DC"/>
    <w:rsid w:val="00BB253E"/>
    <w:rsid w:val="00BC4927"/>
    <w:rsid w:val="00C0291F"/>
    <w:rsid w:val="00C16C0A"/>
    <w:rsid w:val="00C5110C"/>
    <w:rsid w:val="00CD055E"/>
    <w:rsid w:val="00CF4855"/>
    <w:rsid w:val="00E25E66"/>
    <w:rsid w:val="00E77E1B"/>
    <w:rsid w:val="00EB49B9"/>
    <w:rsid w:val="00EC4773"/>
    <w:rsid w:val="00EE2E89"/>
    <w:rsid w:val="00F3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7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qFormat/>
    <w:rsid w:val="00447627"/>
    <w:pPr>
      <w:ind w:left="720"/>
    </w:pPr>
    <w:rPr>
      <w:rFonts w:ascii="Calibri" w:eastAsia="Times New Roman" w:hAnsi="Calibri" w:cs="Calibri"/>
    </w:rPr>
  </w:style>
  <w:style w:type="character" w:customStyle="1" w:styleId="fontstyle01">
    <w:name w:val="fontstyle01"/>
    <w:basedOn w:val="a0"/>
    <w:rsid w:val="001B0C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61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.kuz-edu.ru/docs/%D0%A2%D0%B5%D0%BA%D1%81%D1%82%20%D0%BF%D1%80%D0%B8%D0%BA%D0%B0%D0%B7%D0%B0%20%D0%BE%20%D0%A4%D0%9F%D0%A3.%20%D0%9F%D1%80%D0%B8%D0%BA%D0%B0%D0%B7%20%E2%84%96%20254%20%D0%BE%D1%82%2020.05.2020%D0%B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8EB0-A437-40A1-B94E-885F803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Degtyareva</cp:lastModifiedBy>
  <cp:revision>19</cp:revision>
  <cp:lastPrinted>2020-09-15T10:01:00Z</cp:lastPrinted>
  <dcterms:created xsi:type="dcterms:W3CDTF">2019-11-19T11:43:00Z</dcterms:created>
  <dcterms:modified xsi:type="dcterms:W3CDTF">2022-09-17T07:06:00Z</dcterms:modified>
</cp:coreProperties>
</file>